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8AAA" w14:textId="1C39E15C" w:rsidR="00A61E55" w:rsidRPr="00E83F44" w:rsidRDefault="00D46974" w:rsidP="00BF44C5">
      <w:pPr>
        <w:jc w:val="center"/>
        <w:rPr>
          <w:sz w:val="28"/>
          <w:szCs w:val="28"/>
        </w:rPr>
      </w:pPr>
      <w:r w:rsidRPr="008C4DD5">
        <w:rPr>
          <w:b/>
          <w:sz w:val="28"/>
          <w:szCs w:val="28"/>
        </w:rPr>
        <w:t xml:space="preserve">Звіт </w:t>
      </w:r>
      <w:r w:rsidR="00BF44C5">
        <w:rPr>
          <w:b/>
          <w:sz w:val="28"/>
          <w:szCs w:val="28"/>
        </w:rPr>
        <w:br/>
      </w:r>
      <w:r w:rsidRPr="008C4DD5">
        <w:rPr>
          <w:b/>
          <w:sz w:val="28"/>
          <w:szCs w:val="28"/>
        </w:rPr>
        <w:t xml:space="preserve">про проведення електронних консультацій з громадськістю щодо проєкту </w:t>
      </w:r>
      <w:r w:rsidRPr="00BF44C5">
        <w:rPr>
          <w:b/>
          <w:sz w:val="28"/>
          <w:szCs w:val="28"/>
        </w:rPr>
        <w:t xml:space="preserve">звіту про виконання у 2025 році заходів </w:t>
      </w:r>
      <w:r w:rsidR="00CC07F6" w:rsidRPr="00BF44C5">
        <w:rPr>
          <w:b/>
          <w:sz w:val="28"/>
          <w:szCs w:val="28"/>
        </w:rPr>
        <w:t xml:space="preserve">обласної Програми </w:t>
      </w:r>
      <w:r w:rsidR="00E83F44" w:rsidRPr="00BF44C5">
        <w:rPr>
          <w:b/>
          <w:sz w:val="28"/>
          <w:szCs w:val="28"/>
        </w:rPr>
        <w:t>охорони психічного здоров’я та психосоціальної підтримки цивільного населення Чернігівської області на 2024–2025 роки</w:t>
      </w:r>
    </w:p>
    <w:p w14:paraId="2A566733" w14:textId="77777777" w:rsidR="00E83F44" w:rsidRDefault="00E83F44">
      <w:pPr>
        <w:pStyle w:val="aff4"/>
        <w:shd w:val="clear" w:color="auto" w:fill="FFFFFF"/>
        <w:spacing w:before="0" w:beforeAutospacing="0" w:after="0" w:afterAutospacing="0"/>
        <w:ind w:left="159" w:right="255" w:firstLine="720"/>
        <w:jc w:val="both"/>
        <w:rPr>
          <w:sz w:val="28"/>
          <w:szCs w:val="28"/>
          <w:lang w:val="uk-UA"/>
        </w:rPr>
      </w:pPr>
    </w:p>
    <w:p w14:paraId="28629C1D" w14:textId="088C1489" w:rsidR="00A61E55" w:rsidRPr="008C4DD5" w:rsidRDefault="00D46974">
      <w:pPr>
        <w:pStyle w:val="aff4"/>
        <w:shd w:val="clear" w:color="auto" w:fill="FFFFFF"/>
        <w:spacing w:before="0" w:beforeAutospacing="0" w:after="0" w:afterAutospacing="0"/>
        <w:ind w:left="159" w:right="255" w:firstLine="720"/>
        <w:jc w:val="both"/>
        <w:rPr>
          <w:sz w:val="28"/>
          <w:szCs w:val="28"/>
          <w:lang w:val="uk-UA"/>
        </w:rPr>
      </w:pPr>
      <w:r w:rsidRPr="008C4DD5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з</w:t>
      </w:r>
      <w:r w:rsidRPr="008C4DD5">
        <w:rPr>
          <w:b/>
          <w:bCs/>
          <w:sz w:val="28"/>
          <w:szCs w:val="28"/>
          <w:lang w:val="uk-UA"/>
        </w:rPr>
        <w:t xml:space="preserve"> 0</w:t>
      </w:r>
      <w:r w:rsidR="00CC07F6" w:rsidRPr="008C4DD5">
        <w:rPr>
          <w:b/>
          <w:bCs/>
          <w:sz w:val="28"/>
          <w:szCs w:val="28"/>
          <w:lang w:val="uk-UA"/>
        </w:rPr>
        <w:t>5</w:t>
      </w:r>
      <w:r w:rsidRPr="008C4DD5">
        <w:rPr>
          <w:b/>
          <w:bCs/>
          <w:sz w:val="28"/>
          <w:szCs w:val="28"/>
          <w:lang w:val="uk-UA"/>
        </w:rPr>
        <w:t xml:space="preserve"> лютого до 1</w:t>
      </w:r>
      <w:r w:rsidR="00CC07F6" w:rsidRPr="008C4DD5">
        <w:rPr>
          <w:b/>
          <w:bCs/>
          <w:sz w:val="28"/>
          <w:szCs w:val="28"/>
          <w:lang w:val="uk-UA"/>
        </w:rPr>
        <w:t>9</w:t>
      </w:r>
      <w:r w:rsidRPr="008C4DD5">
        <w:rPr>
          <w:b/>
          <w:bCs/>
          <w:sz w:val="28"/>
          <w:szCs w:val="28"/>
          <w:lang w:val="uk-UA"/>
        </w:rPr>
        <w:t xml:space="preserve"> лютого 2026 року</w:t>
      </w:r>
      <w:r w:rsidRPr="008C4DD5">
        <w:rPr>
          <w:sz w:val="28"/>
          <w:szCs w:val="28"/>
          <w:lang w:val="uk-UA"/>
        </w:rPr>
        <w:t xml:space="preserve"> (включно) на офіційному сайті Чернігівської обласної державної адміністрації був розміщений проект звіту про виконання у 2025 році заходів </w:t>
      </w:r>
      <w:r w:rsidR="00CC07F6" w:rsidRPr="008C4DD5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 xml:space="preserve">обласної Програми </w:t>
      </w:r>
      <w:r w:rsidR="00E60436" w:rsidRPr="00E60436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>охорони психічного здоров’я та психосоціальної підтримки цивільного населення Чернігівської області на 2024–2025 роки</w:t>
      </w:r>
      <w:r w:rsidR="00CC07F6" w:rsidRPr="008C4DD5">
        <w:rPr>
          <w:rStyle w:val="aff3"/>
          <w:b w:val="0"/>
          <w:bCs w:val="0"/>
          <w:sz w:val="28"/>
          <w:szCs w:val="28"/>
          <w:shd w:val="clear" w:color="auto" w:fill="FFFFFF"/>
          <w:lang w:val="uk-UA"/>
        </w:rPr>
        <w:t xml:space="preserve">, </w:t>
      </w:r>
      <w:r w:rsidRPr="008C4DD5">
        <w:rPr>
          <w:sz w:val="28"/>
          <w:szCs w:val="28"/>
          <w:lang w:val="uk-UA"/>
        </w:rPr>
        <w:t xml:space="preserve">підготовлений </w:t>
      </w:r>
      <w:r w:rsidR="00CC07F6" w:rsidRPr="008C4DD5">
        <w:rPr>
          <w:sz w:val="28"/>
          <w:szCs w:val="28"/>
          <w:lang w:val="uk-UA"/>
        </w:rPr>
        <w:t xml:space="preserve">Управлінням охорони здоров'я </w:t>
      </w:r>
      <w:r w:rsidRPr="008C4DD5">
        <w:rPr>
          <w:sz w:val="28"/>
          <w:szCs w:val="28"/>
          <w:lang w:val="uk-UA"/>
        </w:rPr>
        <w:t xml:space="preserve"> обласної державної адміністрації.</w:t>
      </w:r>
    </w:p>
    <w:p w14:paraId="4BB30059" w14:textId="0012309C" w:rsidR="00E60436" w:rsidRPr="00760F3C" w:rsidRDefault="00D46974">
      <w:pPr>
        <w:ind w:firstLine="708"/>
        <w:jc w:val="both"/>
        <w:rPr>
          <w:sz w:val="28"/>
          <w:szCs w:val="28"/>
          <w:shd w:val="clear" w:color="auto" w:fill="FFFFFF"/>
        </w:rPr>
      </w:pPr>
      <w:r w:rsidRPr="008C4DD5">
        <w:rPr>
          <w:rFonts w:eastAsia="Calibri"/>
          <w:sz w:val="28"/>
          <w:szCs w:val="28"/>
          <w:lang w:eastAsia="en-US"/>
        </w:rPr>
        <w:t>За</w:t>
      </w:r>
      <w:r w:rsidR="00760F3C">
        <w:rPr>
          <w:rFonts w:eastAsia="Calibri"/>
          <w:sz w:val="28"/>
          <w:szCs w:val="28"/>
          <w:lang w:eastAsia="en-US"/>
        </w:rPr>
        <w:t>ходи</w:t>
      </w:r>
      <w:r w:rsidRPr="008C4DD5">
        <w:rPr>
          <w:rFonts w:eastAsia="Calibri"/>
          <w:sz w:val="28"/>
          <w:szCs w:val="28"/>
          <w:lang w:eastAsia="en-US"/>
        </w:rPr>
        <w:t xml:space="preserve"> Програми </w:t>
      </w:r>
      <w:r w:rsidR="00CC07F6" w:rsidRPr="008C4DD5">
        <w:rPr>
          <w:sz w:val="28"/>
          <w:szCs w:val="28"/>
          <w:shd w:val="clear" w:color="auto" w:fill="FFFFFF"/>
        </w:rPr>
        <w:t xml:space="preserve">спрямовані </w:t>
      </w:r>
      <w:r w:rsidR="00760F3C" w:rsidRPr="00760F3C">
        <w:rPr>
          <w:sz w:val="28"/>
          <w:szCs w:val="28"/>
          <w:shd w:val="clear" w:color="auto" w:fill="FFFFFF"/>
        </w:rPr>
        <w:t xml:space="preserve">на зміцнення психічного здоров'я цивільного населення Чернігівської  області шляхом створення цілісної, скоординованої, </w:t>
      </w:r>
      <w:proofErr w:type="spellStart"/>
      <w:r w:rsidR="00760F3C" w:rsidRPr="00760F3C">
        <w:rPr>
          <w:sz w:val="28"/>
          <w:szCs w:val="28"/>
          <w:shd w:val="clear" w:color="auto" w:fill="FFFFFF"/>
        </w:rPr>
        <w:t>мiжсекторальної</w:t>
      </w:r>
      <w:proofErr w:type="spellEnd"/>
      <w:r w:rsidR="00760F3C" w:rsidRPr="00760F3C">
        <w:rPr>
          <w:sz w:val="28"/>
          <w:szCs w:val="28"/>
          <w:shd w:val="clear" w:color="auto" w:fill="FFFFFF"/>
        </w:rPr>
        <w:t xml:space="preserve"> системи охорони психічного здоров’я  та психосоціальної  підтримки, яка відповідає потребам населення та базується на принципах доказовості, дотримання прав людини та відновлення.</w:t>
      </w:r>
    </w:p>
    <w:p w14:paraId="5F7F52AC" w14:textId="77777777" w:rsidR="00A61E55" w:rsidRPr="008C4DD5" w:rsidRDefault="00D46974">
      <w:pPr>
        <w:ind w:firstLine="567"/>
        <w:jc w:val="both"/>
        <w:rPr>
          <w:sz w:val="28"/>
          <w:szCs w:val="28"/>
        </w:rPr>
      </w:pPr>
      <w:r w:rsidRPr="008C4DD5">
        <w:rPr>
          <w:sz w:val="28"/>
          <w:szCs w:val="28"/>
        </w:rPr>
        <w:t>За час обговорення проєкту звіту зауважень та пропозицій щодо його змісту не надходило.</w:t>
      </w:r>
    </w:p>
    <w:p w14:paraId="329381B4" w14:textId="77777777" w:rsidR="00A61E55" w:rsidRPr="008C4DD5" w:rsidRDefault="00A61E55">
      <w:pPr>
        <w:jc w:val="center"/>
        <w:rPr>
          <w:sz w:val="28"/>
          <w:szCs w:val="28"/>
        </w:rPr>
      </w:pPr>
    </w:p>
    <w:p w14:paraId="49C7DC93" w14:textId="4F963229" w:rsidR="00CC07F6" w:rsidRPr="008C4DD5" w:rsidRDefault="00CC07F6" w:rsidP="008C4DD5">
      <w:pPr>
        <w:pStyle w:val="aff2"/>
        <w:tabs>
          <w:tab w:val="left" w:pos="5103"/>
        </w:tabs>
        <w:ind w:left="4248" w:right="32" w:firstLine="70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C4DD5">
        <w:rPr>
          <w:rFonts w:ascii="Times New Roman" w:hAnsi="Times New Roman"/>
          <w:i/>
          <w:iCs/>
          <w:sz w:val="28"/>
          <w:szCs w:val="28"/>
          <w:lang w:val="uk-UA"/>
        </w:rPr>
        <w:t xml:space="preserve">Управління охорони здоров'я </w:t>
      </w:r>
    </w:p>
    <w:p w14:paraId="5FE39B79" w14:textId="7D35EF5C" w:rsidR="00A61E55" w:rsidRPr="008C4DD5" w:rsidRDefault="00D46974" w:rsidP="008C4DD5">
      <w:pPr>
        <w:pStyle w:val="aff2"/>
        <w:ind w:left="4248" w:right="32" w:firstLine="709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C4DD5">
        <w:rPr>
          <w:rFonts w:ascii="Times New Roman" w:hAnsi="Times New Roman"/>
          <w:i/>
          <w:iCs/>
          <w:sz w:val="28"/>
          <w:szCs w:val="28"/>
          <w:lang w:val="uk-UA"/>
        </w:rPr>
        <w:t>обласної державної адміністрації</w:t>
      </w:r>
    </w:p>
    <w:sectPr w:rsidR="00A61E55" w:rsidRPr="008C4DD5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50A8B" w14:textId="77777777" w:rsidR="00A61E55" w:rsidRDefault="00D46974">
      <w:r>
        <w:separator/>
      </w:r>
    </w:p>
  </w:endnote>
  <w:endnote w:type="continuationSeparator" w:id="0">
    <w:p w14:paraId="5389BB8C" w14:textId="77777777" w:rsidR="00A61E55" w:rsidRDefault="00D4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05CEE" w14:textId="77777777" w:rsidR="00A61E55" w:rsidRDefault="00D46974">
      <w:r>
        <w:separator/>
      </w:r>
    </w:p>
  </w:footnote>
  <w:footnote w:type="continuationSeparator" w:id="0">
    <w:p w14:paraId="0A5BFC97" w14:textId="77777777" w:rsidR="00A61E55" w:rsidRDefault="00D46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55"/>
    <w:rsid w:val="00760F3C"/>
    <w:rsid w:val="007E1A49"/>
    <w:rsid w:val="008C4DD5"/>
    <w:rsid w:val="00A61E55"/>
    <w:rsid w:val="00BF44C5"/>
    <w:rsid w:val="00CC07F6"/>
    <w:rsid w:val="00D46974"/>
    <w:rsid w:val="00E60436"/>
    <w:rsid w:val="00E8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1033"/>
  <w15:docId w15:val="{DBA0E10E-2746-4FD1-A6E4-0A11B51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і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 Spacing"/>
    <w:qFormat/>
    <w:rPr>
      <w:sz w:val="22"/>
      <w:szCs w:val="22"/>
      <w:lang w:val="ru-RU" w:eastAsia="en-US"/>
    </w:rPr>
  </w:style>
  <w:style w:type="character" w:styleId="aff3">
    <w:name w:val="Strong"/>
    <w:basedOn w:val="a0"/>
    <w:uiPriority w:val="22"/>
    <w:qFormat/>
    <w:rPr>
      <w:b/>
      <w:bCs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у виносці Знак"/>
    <w:basedOn w:val="a0"/>
    <w:link w:val="aff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gromdepinform</dc:creator>
  <cp:lastModifiedBy>NGOPERATOR1</cp:lastModifiedBy>
  <cp:revision>3</cp:revision>
  <dcterms:created xsi:type="dcterms:W3CDTF">2026-02-20T14:39:00Z</dcterms:created>
  <dcterms:modified xsi:type="dcterms:W3CDTF">2026-02-20T14:40:00Z</dcterms:modified>
</cp:coreProperties>
</file>